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8107"/>
        <w:jc w:val="center"/>
        <w:rPr>
          <w:b w:val="false"/>
          <w:b w:val="false"/>
          <w:bCs w:val="false"/>
          <w:i w:val="false"/>
          <w:i w:val="false"/>
          <w:iCs w:val="false"/>
          <w:color w:val="666666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(00:1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8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 xml:space="preserve"> -  0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0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55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color w:val="9900FF"/>
        </w:rPr>
      </w:pPr>
      <w:r>
        <w:rPr>
          <w:rFonts w:cs="Times New Roman" w:ascii="Times New Roman" w:hAnsi="Times New Roman"/>
          <w:b/>
          <w:color w:val="9900FF"/>
          <w:sz w:val="24"/>
          <w:szCs w:val="24"/>
        </w:rPr>
        <w:t>Практика 7.</w:t>
      </w:r>
      <w:r>
        <w:rPr>
          <w:rFonts w:cs="Times New Roman" w:ascii="Times New Roman" w:hAnsi="Times New Roman"/>
          <w:color w:val="9900FF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Style w:val="21"/>
          <w:rFonts w:ascii="Times New Roman" w:hAnsi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21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Стяжание явления 9-этажного Здания Учителя Синтеза ИВДИВО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21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ракурсом Высокой Цельной Реальности Метагалактики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21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Синтеза Изначально Вышестоящих Реальностей Служения.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Style w:val="21"/>
          <w:rFonts w:ascii="Times New Roman" w:hAnsi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Мы синтезируемся с Изначально Вышестоящими Аватарами Синтеза Кут 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4032-х Изначально Вышестоящий Реальный явленно. Развёртываемся в зале пред Изначально Вышестоящими Аватарами Синтеза Кут Хуми Фаинь в форме Учителя 89-го Синтеза Изначально Вышестоящего Отца в форме ракурсом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Расы Учителей</w:t>
      </w:r>
      <w:r>
        <w:rPr>
          <w:rFonts w:cs="Times New Roman" w:ascii="Times New Roman" w:hAnsi="Times New Roman"/>
          <w:i/>
          <w:sz w:val="24"/>
          <w:szCs w:val="24"/>
        </w:rPr>
        <w:t xml:space="preserve"> или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Расы Владык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проникаясь этим,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вспыхивая Жизнью Учителя, вспыхивая Жизнью Синтеза Учителя Синтеза,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Жизнью Синтеза Владыки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собою, проникаясь Жизнью, мы вспыхиваем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явлением Изначально Вышестоящих Аватаров Синтеза Кут Хуми Фаинь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Изначально Вышестоящими Аватарами Синтеза Кут Хуми Фаинь, </w:t>
      </w:r>
      <w:r>
        <w:rPr>
          <w:rFonts w:cs="Times New Roman" w:ascii="Times New Roman" w:hAnsi="Times New Roman"/>
          <w:b/>
          <w:i/>
          <w:sz w:val="24"/>
          <w:szCs w:val="24"/>
        </w:rPr>
        <w:t>стяжаем Право явления 9</w:t>
        <w:noBreakHyphen/>
        <w:t xml:space="preserve">этажного Здания Учителя Синтеза Изначально Вышестоящего Дома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ракурсом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Высокой Цельной Реальности Метагалактики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Синтеза Изначально Вышестоящих Реальностей Служения</w:t>
      </w:r>
      <w:r>
        <w:rPr>
          <w:rFonts w:cs="Times New Roman" w:ascii="Times New Roman" w:hAnsi="Times New Roman"/>
          <w:b/>
          <w:i/>
          <w:sz w:val="24"/>
          <w:szCs w:val="24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цифра</w:t>
      </w:r>
      <w:r>
        <w:rPr>
          <w:rFonts w:cs="Times New Roman" w:ascii="Times New Roman" w:hAnsi="Times New Roman"/>
          <w:i/>
          <w:sz w:val="24"/>
          <w:szCs w:val="24"/>
        </w:rPr>
        <w:t xml:space="preserve">, каждого из нас: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4029</w:t>
        <w:noBreakHyphen/>
        <w:t>ти</w:t>
      </w:r>
      <w:r>
        <w:rPr>
          <w:rFonts w:cs="Times New Roman" w:ascii="Times New Roman" w:hAnsi="Times New Roman"/>
          <w:i/>
          <w:sz w:val="24"/>
          <w:szCs w:val="24"/>
        </w:rPr>
        <w:t>, 4016</w:t>
        <w:noBreakHyphen/>
        <w:t>ти...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И, возжигаясь Синтез Синтезом Изначально Вышестоящих Аватаров Синтеза Кут Хуми Фаинь,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стяжаем Право развёртывания </w:t>
      </w:r>
      <w:r>
        <w:rPr>
          <w:rFonts w:cs="Times New Roman" w:ascii="Times New Roman" w:hAnsi="Times New Roman"/>
          <w:i/>
          <w:sz w:val="24"/>
          <w:szCs w:val="24"/>
        </w:rPr>
        <w:t xml:space="preserve">данного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здания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нас. Синтезируясь с Хум Изначально Вышестоящих Аватаров Синтеза Кут Хуми Фаинь, </w:t>
      </w:r>
      <w:r>
        <w:rPr>
          <w:rFonts w:cs="Times New Roman" w:ascii="Times New Roman" w:hAnsi="Times New Roman"/>
          <w:i/>
          <w:sz w:val="24"/>
          <w:szCs w:val="24"/>
        </w:rPr>
        <w:t>и</w:t>
      </w:r>
      <w:r>
        <w:rPr>
          <w:rFonts w:cs="Times New Roman"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и, возжигаясь,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возжигаясь этим, преображаясь этим, мы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синтезируемся с Изначально Вышестоящим Отцом,</w:t>
      </w:r>
      <w:r>
        <w:rPr>
          <w:rFonts w:cs="Times New Roman" w:ascii="Times New Roman" w:hAnsi="Times New Roman"/>
          <w:i/>
          <w:sz w:val="24"/>
          <w:szCs w:val="24"/>
        </w:rPr>
        <w:t xml:space="preserve"> переходим в зал Изначально Вышестоящего Отца 4097</w:t>
        <w:noBreakHyphen/>
        <w:t xml:space="preserve">ми Изначально Вышестояще Реально явленно. Развёртываемся в зале Изначально Вышестоящего Отца Учителем 89-го Синтеза в форме. Синтезируемся с Хум Изначально Вышестоящего Отца. Стяжаем Синтез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стяжание 9</w:t>
        <w:noBreakHyphen/>
        <w:t>этажного Здания Учителя Синтеза ИВДИВО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 растворением предыдущего Служебного Здания</w:t>
      </w:r>
      <w:r>
        <w:rPr>
          <w:rFonts w:cs="Times New Roman" w:ascii="Times New Roman" w:hAnsi="Times New Roman"/>
          <w:i/>
          <w:sz w:val="24"/>
          <w:szCs w:val="24"/>
        </w:rPr>
        <w:t xml:space="preserve"> ИВДИВО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>
        <w:rPr>
          <w:rFonts w:cs="Times New Roman" w:ascii="Times New Roman" w:hAnsi="Times New Roman"/>
          <w:b/>
          <w:i/>
          <w:sz w:val="24"/>
          <w:szCs w:val="24"/>
        </w:rPr>
        <w:t>стяжаем Право явления 9</w:t>
        <w:noBreakHyphen/>
        <w:t>этажного Здания Учителя Синтеза ИВДИВО.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Синтезируясь с Хум,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Синтез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Специальный Огонь</w:t>
      </w:r>
      <w:r>
        <w:rPr>
          <w:rFonts w:cs="Times New Roman" w:ascii="Times New Roman" w:hAnsi="Times New Roman"/>
          <w:i/>
          <w:sz w:val="24"/>
          <w:szCs w:val="24"/>
        </w:rPr>
        <w:t xml:space="preserve"> явления Здания Изначально Вышестоящего Отца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возжигаясь этим, мы переходим в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Высокую Цельную Реальность Метагалактики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интезом</w:t>
      </w:r>
      <w:r>
        <w:rPr>
          <w:rFonts w:cs="Times New Roman" w:ascii="Times New Roman" w:hAnsi="Times New Roman"/>
          <w:i/>
          <w:sz w:val="24"/>
          <w:szCs w:val="24"/>
        </w:rPr>
        <w:t xml:space="preserve"> ракурса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Изначально Вышестоящих Реальностей Служения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 явлением,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цифра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Синтеза Изначально Вышестоящих Реальностей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Высокой Цельной Реальности Метагалактики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фиксацией Здания Учителя Синтеза ИВДИВО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нас. Развёртываемся ракурсом соответствующей Изначально Вышестоящей Реальности на природной площадке рядом с Экополисом, расширяя Экополис на неё. Эманируем Специальный Огонь в сферу 50-ти метров.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просим материализовать Здание Учителя Синтеза ИВДИВО</w:t>
      </w:r>
      <w:r>
        <w:rPr>
          <w:rFonts w:cs="Times New Roman" w:ascii="Times New Roman" w:hAnsi="Times New Roman"/>
          <w:i/>
          <w:sz w:val="24"/>
          <w:szCs w:val="24"/>
        </w:rPr>
        <w:t xml:space="preserve"> 32 на 32 и в вертикали 32 метра,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стяжая Куб Творения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Учителя Синтеза ИВДИВО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Здания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нас, с явлением двускатной крыши сверху.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Здание материализовано.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Мы подходим к двери, входим в дверь,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вспыхивая Правами Владения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данным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Зданием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/>
          <w:iCs w:val="false"/>
          <w:sz w:val="24"/>
          <w:szCs w:val="24"/>
        </w:rPr>
        <w:t>И, возжигаясь собственной Жизнью в данном Здании синтез</w:t>
        <w:noBreakHyphen/>
        <w:t>физически собою: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1</w:t>
        <w:noBreakHyphen/>
        <w:t>ом этаже</w:t>
      </w:r>
      <w:r>
        <w:rPr>
          <w:rFonts w:cs="Times New Roman" w:ascii="Times New Roman" w:hAnsi="Times New Roman"/>
          <w:i/>
          <w:sz w:val="24"/>
          <w:szCs w:val="24"/>
        </w:rPr>
        <w:t xml:space="preserve"> подходим к лестнице и утверждаем явление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Человека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Частей, Систем, Аппаратов и Частностей</w:t>
      </w:r>
      <w:r>
        <w:rPr>
          <w:rFonts w:cs="Times New Roman" w:ascii="Times New Roman" w:hAnsi="Times New Roman"/>
          <w:i/>
          <w:sz w:val="24"/>
          <w:szCs w:val="24"/>
        </w:rPr>
        <w:t xml:space="preserve"> 1</w:t>
        <w:noBreakHyphen/>
        <w:t>ым этажом,</w:t>
        <w:tab/>
        <w:tab/>
        <w:tab/>
        <w:tab/>
        <w:t xml:space="preserve">стяжая </w:t>
      </w:r>
      <w:r>
        <w:rPr>
          <w:rFonts w:cs="Times New Roman" w:ascii="Times New Roman" w:hAnsi="Times New Roman"/>
          <w:b/>
          <w:i/>
          <w:sz w:val="24"/>
          <w:szCs w:val="24"/>
        </w:rPr>
        <w:t>Тренинг Человека Учителя Синтеза</w:t>
      </w:r>
      <w:r>
        <w:rPr>
          <w:rFonts w:cs="Times New Roman" w:ascii="Times New Roman" w:hAnsi="Times New Roman"/>
          <w:i/>
          <w:sz w:val="24"/>
          <w:szCs w:val="24"/>
        </w:rPr>
        <w:t>, возжигаясь этим.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Поднимаемся 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2</w:t>
        <w:noBreakHyphen/>
        <w:t>ой этаж</w:t>
      </w:r>
      <w:r>
        <w:rPr>
          <w:rFonts w:cs="Times New Roman" w:ascii="Times New Roman" w:hAnsi="Times New Roman"/>
          <w:i/>
          <w:sz w:val="24"/>
          <w:szCs w:val="24"/>
        </w:rPr>
        <w:t xml:space="preserve">, утверждаем явление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Посвящённого,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Посвящений, Поручений и Реализаций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  <w:tab/>
        <w:tab/>
        <w:tab/>
        <w:tab/>
        <w:tab/>
        <w:tab/>
        <w:tab/>
        <w:t>стяжая </w:t>
      </w:r>
      <w:r>
        <w:rPr>
          <w:rFonts w:cs="Times New Roman" w:ascii="Times New Roman" w:hAnsi="Times New Roman"/>
          <w:b/>
          <w:i/>
          <w:sz w:val="24"/>
          <w:szCs w:val="24"/>
        </w:rPr>
        <w:t>Тренинг Посвящённого Учителя Синтеза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Поднимаемся 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3</w:t>
        <w:noBreakHyphen/>
        <w:t>ий этаж</w:t>
      </w:r>
      <w:r>
        <w:rPr>
          <w:rFonts w:cs="Times New Roman" w:ascii="Times New Roman" w:hAnsi="Times New Roman"/>
          <w:i/>
          <w:sz w:val="24"/>
          <w:szCs w:val="24"/>
        </w:rPr>
        <w:t xml:space="preserve">. Утверждаем явление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Служащего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Статусов, Начал Творений и Служени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я</w:t>
      </w:r>
      <w:r>
        <w:rPr>
          <w:rFonts w:cs="Times New Roman" w:ascii="Times New Roman" w:hAnsi="Times New Roman"/>
          <w:i/>
          <w:color w:val="666666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каждого из нас, </w:t>
        <w:tab/>
        <w:tab/>
        <w:tab/>
        <w:tab/>
        <w:tab/>
        <w:tab/>
        <w:t xml:space="preserve">стяжая </w:t>
      </w:r>
      <w:r>
        <w:rPr>
          <w:rFonts w:cs="Times New Roman" w:ascii="Times New Roman" w:hAnsi="Times New Roman"/>
          <w:b/>
          <w:i/>
          <w:sz w:val="24"/>
          <w:szCs w:val="24"/>
        </w:rPr>
        <w:t>Тренинг Служащего Учителя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Поднимаемся 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4</w:t>
        <w:noBreakHyphen/>
        <w:t>ый этаж</w:t>
      </w:r>
      <w:r>
        <w:rPr>
          <w:rFonts w:cs="Times New Roman" w:ascii="Times New Roman" w:hAnsi="Times New Roman"/>
          <w:i/>
          <w:sz w:val="24"/>
          <w:szCs w:val="24"/>
        </w:rPr>
        <w:t xml:space="preserve">. Утверждаем явление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Ипостаси,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Степени, Творящих Синтезов и Ипостасности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явления </w:t>
      </w:r>
      <w:r>
        <w:rPr>
          <w:rFonts w:cs="Times New Roman" w:ascii="Times New Roman" w:hAnsi="Times New Roman"/>
          <w:i/>
          <w:sz w:val="24"/>
          <w:szCs w:val="24"/>
        </w:rPr>
        <w:t xml:space="preserve">каждого из нас, </w:t>
        <w:tab/>
        <w:tab/>
        <w:tab/>
        <w:tab/>
        <w:t xml:space="preserve">стяжая </w:t>
      </w:r>
      <w:r>
        <w:rPr>
          <w:rFonts w:cs="Times New Roman" w:ascii="Times New Roman" w:hAnsi="Times New Roman"/>
          <w:b/>
          <w:i/>
          <w:sz w:val="24"/>
          <w:szCs w:val="24"/>
        </w:rPr>
        <w:t>Тренинг Ипостаси Учителя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Поднимаемся 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5</w:t>
        <w:noBreakHyphen/>
        <w:t>ый этаж</w:t>
      </w:r>
      <w:r>
        <w:rPr>
          <w:rFonts w:cs="Times New Roman" w:ascii="Times New Roman" w:hAnsi="Times New Roman"/>
          <w:i/>
          <w:sz w:val="24"/>
          <w:szCs w:val="24"/>
        </w:rPr>
        <w:t xml:space="preserve">. Утверждаем явление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 xml:space="preserve">Учителя, Синтезности, Окскости </w:t>
      </w:r>
      <w:r>
        <w:rPr>
          <w:rFonts w:cs="Times New Roman" w:ascii="Times New Roman" w:hAnsi="Times New Roman"/>
          <w:b w:val="false"/>
          <w:bCs w:val="false"/>
          <w:i/>
          <w:color w:val="666666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 xml:space="preserve"> Учителя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нас, стяжая явление Тренинга Учителя </w:t>
      </w:r>
      <w:r>
        <w:rPr>
          <w:rFonts w:cs="Times New Roman" w:ascii="Times New Roman" w:hAnsi="Times New Roman"/>
          <w:i/>
          <w:spacing w:val="-4"/>
          <w:sz w:val="24"/>
          <w:szCs w:val="24"/>
        </w:rPr>
        <w:t>Синтеза Ока или Учителя Учителя Синтеза Ока в явлении специфик каждого из нас</w:t>
      </w:r>
      <w:r>
        <w:rPr>
          <w:rFonts w:cs="Times New Roman" w:ascii="Times New Roman" w:hAnsi="Times New Roman"/>
          <w:i/>
          <w:sz w:val="24"/>
          <w:szCs w:val="24"/>
        </w:rPr>
        <w:t xml:space="preserve">. </w:t>
        <w:tab/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>Отец уточняет</w:t>
      </w:r>
      <w:r>
        <w:rPr>
          <w:rFonts w:cs="Times New Roman" w:ascii="Times New Roman" w:hAnsi="Times New Roman"/>
          <w:b/>
          <w:bCs/>
          <w:i/>
          <w:spacing w:val="-8"/>
          <w:sz w:val="24"/>
          <w:szCs w:val="24"/>
          <w:u w:val="single"/>
        </w:rPr>
        <w:t>:</w:t>
      </w:r>
      <w:r>
        <w:rPr>
          <w:rFonts w:cs="Times New Roman" w:ascii="Times New Roman" w:hAnsi="Times New Roman"/>
          <w:i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pacing w:val="-12"/>
          <w:sz w:val="24"/>
          <w:szCs w:val="24"/>
        </w:rPr>
        <w:t xml:space="preserve">стяжая </w:t>
      </w:r>
      <w:r>
        <w:rPr>
          <w:rFonts w:cs="Times New Roman" w:ascii="Times New Roman" w:hAnsi="Times New Roman"/>
          <w:b/>
          <w:i/>
          <w:spacing w:val="-12"/>
          <w:sz w:val="24"/>
          <w:szCs w:val="24"/>
        </w:rPr>
        <w:t>Тренинг Учителя Ока Учителем Синтеза</w:t>
      </w:r>
      <w:r>
        <w:rPr>
          <w:rFonts w:cs="Times New Roman" w:ascii="Times New Roman" w:hAnsi="Times New Roman"/>
          <w:i/>
          <w:spacing w:val="-12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pacing w:val="-20"/>
          <w:sz w:val="24"/>
          <w:szCs w:val="24"/>
        </w:rPr>
        <w:t>5</w:t>
        <w:noBreakHyphen/>
        <w:t>ый этаж.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Поднимаемся 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6</w:t>
        <w:noBreakHyphen/>
        <w:t>ой этаж</w:t>
      </w:r>
      <w:r>
        <w:rPr>
          <w:rFonts w:cs="Times New Roman" w:ascii="Times New Roman" w:hAnsi="Times New Roman"/>
          <w:i/>
          <w:sz w:val="24"/>
          <w:szCs w:val="24"/>
        </w:rPr>
        <w:t xml:space="preserve">. Утверждаем явление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 xml:space="preserve">Владыки, Совершенств Полномочий, Полномочий </w:t>
      </w:r>
      <w:r>
        <w:rPr>
          <w:rFonts w:cs="Times New Roman" w:ascii="Times New Roman" w:hAnsi="Times New Roman"/>
          <w:b w:val="false"/>
          <w:bCs w:val="false"/>
          <w:i/>
          <w:color w:val="666666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 xml:space="preserve"> Истинности </w:t>
      </w:r>
      <w:r>
        <w:rPr>
          <w:rFonts w:cs="Times New Roman" w:ascii="Times New Roman" w:hAnsi="Times New Roman"/>
          <w:b w:val="false"/>
          <w:bCs w:val="false"/>
          <w:i/>
          <w:color w:val="666666"/>
          <w:sz w:val="24"/>
          <w:szCs w:val="24"/>
        </w:rPr>
        <w:t>или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 xml:space="preserve"> Истин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ы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нас,</w:t>
        <w:tab/>
        <w:tab/>
        <w:t xml:space="preserve"> стяжая </w:t>
      </w:r>
      <w:r>
        <w:rPr>
          <w:rFonts w:cs="Times New Roman" w:ascii="Times New Roman" w:hAnsi="Times New Roman"/>
          <w:b/>
          <w:i/>
          <w:sz w:val="24"/>
          <w:szCs w:val="24"/>
        </w:rPr>
        <w:t>Тренинг Владыки Истины Учителем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нас. Служащий Синтеза – Тренинг Владыки Синтеза,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без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Учителя Синтеза, просто Владыки Синтеза для Служащих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Поднимаемся 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7</w:t>
        <w:noBreakHyphen/>
        <w:t>ой этаж</w:t>
      </w:r>
      <w:r>
        <w:rPr>
          <w:rFonts w:cs="Times New Roman" w:ascii="Times New Roman" w:hAnsi="Times New Roman"/>
          <w:i/>
          <w:sz w:val="24"/>
          <w:szCs w:val="24"/>
        </w:rPr>
        <w:t xml:space="preserve">. Утверждаем Тренинг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Аватара, Иерархизации Иерархичност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ей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 xml:space="preserve"> и Физической Телесности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каждого из нас,</w:t>
        <w:tab/>
        <w:tab/>
        <w:tab/>
        <w:t xml:space="preserve">стяжая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Тренинг Аватара Учителя Синтеза </w:t>
      </w:r>
      <w:r>
        <w:rPr>
          <w:rFonts w:cs="Times New Roman" w:ascii="Times New Roman" w:hAnsi="Times New Roman"/>
          <w:i/>
          <w:sz w:val="24"/>
          <w:szCs w:val="24"/>
        </w:rPr>
        <w:t>собою.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Поднимаемся 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8</w:t>
        <w:noBreakHyphen/>
        <w:t>ой этаж</w:t>
      </w:r>
      <w:r>
        <w:rPr>
          <w:rFonts w:cs="Times New Roman" w:ascii="Times New Roman" w:hAnsi="Times New Roman"/>
          <w:i/>
          <w:sz w:val="24"/>
          <w:szCs w:val="24"/>
        </w:rPr>
        <w:t xml:space="preserve">, утверждая явление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Отца, Должностной Компетенции ИВДИВО и Должности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-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название на данный учебный год</w:t>
      </w:r>
      <w:r>
        <w:rPr>
          <w:rFonts w:cs="Times New Roman" w:ascii="Times New Roman" w:hAnsi="Times New Roman"/>
          <w:i/>
          <w:sz w:val="24"/>
          <w:szCs w:val="24"/>
        </w:rPr>
        <w:t>, Владыки Синтеза - плюс Владыки Синтеза каждому из нас,</w:t>
        <w:tab/>
        <w:tab/>
        <w:tab/>
        <w:t xml:space="preserve">стяжая </w:t>
      </w:r>
      <w:r>
        <w:rPr>
          <w:rFonts w:cs="Times New Roman" w:ascii="Times New Roman" w:hAnsi="Times New Roman"/>
          <w:b/>
          <w:i/>
          <w:sz w:val="24"/>
          <w:szCs w:val="24"/>
        </w:rPr>
        <w:t>Тренинг Отца Учителя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964" w:right="0" w:hanging="39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Далее поднимаемся на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9</w:t>
        <w:noBreakHyphen/>
        <w:t>ый этаж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spacing w:val="8"/>
          <w:sz w:val="24"/>
          <w:szCs w:val="24"/>
        </w:rPr>
        <w:t xml:space="preserve">утверждая </w:t>
      </w:r>
      <w:r>
        <w:rPr>
          <w:rFonts w:cs="Times New Roman" w:ascii="Times New Roman" w:hAnsi="Times New Roman"/>
          <w:b/>
          <w:bCs/>
          <w:i/>
          <w:color w:val="666666"/>
          <w:spacing w:val="8"/>
          <w:sz w:val="24"/>
          <w:szCs w:val="24"/>
        </w:rPr>
        <w:t xml:space="preserve">кабинет Учителя Синтеза Изначально Вышестоящего Дома Изначально Вышестоящего Отца </w:t>
      </w:r>
      <w:r>
        <w:rPr>
          <w:rFonts w:cs="Times New Roman" w:ascii="Times New Roman" w:hAnsi="Times New Roman"/>
          <w:i/>
          <w:spacing w:val="8"/>
          <w:sz w:val="24"/>
          <w:szCs w:val="24"/>
        </w:rPr>
        <w:t>каждым из нас, и</w:t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4"/>
          <w:szCs w:val="24"/>
        </w:rPr>
        <w:tab/>
        <w:t xml:space="preserve">стяжая </w:t>
      </w:r>
      <w:r>
        <w:rPr>
          <w:rFonts w:cs="Times New Roman" w:ascii="Times New Roman" w:hAnsi="Times New Roman"/>
          <w:b/>
          <w:i/>
          <w:sz w:val="24"/>
          <w:szCs w:val="24"/>
        </w:rPr>
        <w:t>Тренинг Учителя Синтеза 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нас.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Владыки Синтеза – Тренинг Владыки Синтеза 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Подходим к письменному столу, садимся за письменный стол, возжигаясь </w:t>
      </w:r>
      <w:r>
        <w:rPr>
          <w:rFonts w:cs="Times New Roman" w:ascii="Times New Roman" w:hAnsi="Times New Roman"/>
          <w:b/>
          <w:i/>
          <w:sz w:val="24"/>
          <w:szCs w:val="24"/>
        </w:rPr>
        <w:t>Правом Изначально Вышестоящего Отца.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>
        <w:rPr>
          <w:rFonts w:cs="Times New Roman" w:ascii="Times New Roman" w:hAnsi="Times New Roman"/>
          <w:b/>
          <w:i/>
          <w:sz w:val="24"/>
          <w:szCs w:val="24"/>
        </w:rPr>
        <w:t>Печать Владения данным Зданием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</w:t>
        <w:noBreakHyphen/>
        <w:t>физически собою. Печать выпуклая или с прорезями в столе.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Возжигаемся Правом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Аватара Синтеза Кут Хуми,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стяжая концентрацию 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на</w:t>
      </w:r>
      <w:r>
        <w:rPr>
          <w:rFonts w:cs="Times New Roman" w:ascii="Times New Roman" w:hAnsi="Times New Roman"/>
          <w:i/>
          <w:sz w:val="24"/>
          <w:szCs w:val="24"/>
        </w:rPr>
        <w:t xml:space="preserve"> данное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Здание</w:t>
      </w:r>
      <w:r>
        <w:rPr>
          <w:rFonts w:cs="Times New Roman" w:ascii="Times New Roman" w:hAnsi="Times New Roman"/>
          <w:i/>
          <w:sz w:val="24"/>
          <w:szCs w:val="24"/>
        </w:rPr>
        <w:t xml:space="preserve"> в целом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личным Служением ИВДИВО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9 Синтезов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9 Тренингов в Здании Учителя Синтеза ИВДИВО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И, возжигаясь ранее стяжённым Синтезом Изначально Вышестоящего Отца с 9</w:t>
        <w:noBreakHyphen/>
        <w:t xml:space="preserve">тью Синтезами Изначально Вышестоящего Отца, преображаемся ими,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развёртываясь полностью во владении Зданием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</w:t>
      </w:r>
      <w:r>
        <w:rPr>
          <w:rFonts w:cs="Times New Roman" w:ascii="Times New Roman" w:hAnsi="Times New Roman"/>
          <w:i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 xml:space="preserve"> нас. И, возжигаясь этим, преображаясь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И, вспыхива</w:t>
      </w:r>
      <w:r>
        <w:rPr>
          <w:rFonts w:cs="Times New Roman" w:ascii="Times New Roman" w:hAnsi="Times New Roman"/>
          <w:i/>
          <w:sz w:val="24"/>
          <w:szCs w:val="24"/>
        </w:rPr>
        <w:t>ем</w:t>
      </w:r>
      <w:r>
        <w:rPr>
          <w:rFonts w:cs="Times New Roman" w:ascii="Times New Roman" w:hAnsi="Times New Roman"/>
          <w:i/>
          <w:sz w:val="24"/>
          <w:szCs w:val="24"/>
        </w:rPr>
        <w:t xml:space="preserve"> Владением данным Зданием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И, возжигаясь этим, преображаясь этим, мы синтезируемся с Изначально Вышестоящим Отцом, переходим в зал Изначально Вышестоящего Отца 4097</w:t>
        <w:noBreakHyphen/>
        <w:t>ми Изначально Вышестоящий Реальный явленно. Развёртываемся перед Изначально Вышестоящим Отцом Учителем 89-го Синтеза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</w:t>
      </w:r>
      <w:r>
        <w:rPr>
          <w:rFonts w:cs="Times New Roman" w:ascii="Times New Roman" w:hAnsi="Times New Roman"/>
          <w:b/>
          <w:i/>
          <w:sz w:val="24"/>
          <w:szCs w:val="24"/>
        </w:rPr>
        <w:t>на полный пакет явления четырёх Зданий Учителя Синтеза Изначально Вышестоящего Дома Изначально Вышестоящего Отца с окончательным явлением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 третьего Здания в синтезе их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физически собою</w:t>
      </w:r>
      <w:r>
        <w:rPr>
          <w:rFonts w:cs="Times New Roman" w:ascii="Times New Roman" w:hAnsi="Times New Roman"/>
          <w:i/>
          <w:sz w:val="24"/>
          <w:szCs w:val="24"/>
        </w:rPr>
        <w:t>. И, возжигаясь Синтезом Изначально Вышестоящего Отца,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Аватарами Синтеза Филиппом Мариной</w:t>
      </w:r>
      <w:r>
        <w:rPr>
          <w:rFonts w:cs="Times New Roman" w:ascii="Times New Roman" w:hAnsi="Times New Roman"/>
          <w:i/>
          <w:sz w:val="24"/>
          <w:szCs w:val="24"/>
        </w:rPr>
        <w:t xml:space="preserve">, все туда идём. Переходим в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зал Любви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4029-ти Изначально Вышестоящий Реальный явленно. Становимся пред Изначально Вышестоящими Аватарами Синтеза Филиппом Мариной Учителем 89-го Синтеза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И, синтезируясь с Хум Изначально Вышестоящих Аватаров Синтеза Филипп</w:t>
      </w:r>
      <w:r>
        <w:rPr>
          <w:rFonts w:cs="Times New Roman" w:ascii="Times New Roman" w:hAnsi="Times New Roman"/>
          <w:i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 xml:space="preserve"> Марин</w:t>
      </w:r>
      <w:r>
        <w:rPr>
          <w:rFonts w:cs="Times New Roman" w:ascii="Times New Roman" w:hAnsi="Times New Roman"/>
          <w:i/>
          <w:sz w:val="24"/>
          <w:szCs w:val="24"/>
        </w:rPr>
        <w:t>ы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i/>
          <w:sz w:val="24"/>
          <w:szCs w:val="24"/>
        </w:rPr>
        <w:t>стяжаем Любовь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явление Любви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каждым из нас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Жизнью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каждого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нас, в слиянности действия четырёх Зданий синтез</w:t>
        <w:noBreakHyphen/>
        <w:t xml:space="preserve">физически собою и </w:t>
      </w:r>
      <w:r>
        <w:rPr>
          <w:rFonts w:cs="Times New Roman" w:ascii="Times New Roman" w:hAnsi="Times New Roman"/>
          <w:b/>
          <w:i/>
          <w:sz w:val="24"/>
          <w:szCs w:val="24"/>
        </w:rPr>
        <w:t>явлением Любви Жизнью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Жизн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ью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Изначально Вышестоящих Аватаров Синтеза Филиппа Марины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синтезом нас. И, возжигаясь Любовью Изначально Вышестоящего Отца, преображаемся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И, возжигаясь этим, преображаясь этим, мы благодарим Изначально Вышестоящих Аватаров Синтеза Филиппа Марину.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Возвращаемся в Зал к Изначально Вышестоящему Отцу, развёртываемся пред Изначально Вышестоящим Отцом.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Фаинь, Филиппа Марину.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Возвращаемся в Физическое выражение каждым из нас 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эманируем всё стяжённое и возожжённое в ИВДИВО, в ИВДИВО 4029-ой Изначально Вышестоящей Реальности Крым, ИВДИВО Служения каждого из нас и ИВДИВО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выходим из практики. Аминь.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Набор практики:</w:t>
        <w:tab/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Стойкова Нино, Аватар ИВ Человека ИВО 3951 ИВР, ИВАС Мории Свет, Служащая;</w:t>
      </w:r>
    </w:p>
    <w:p>
      <w:pPr>
        <w:pStyle w:val="Normal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Проверка текста:</w:t>
        <w:tab/>
      </w:r>
      <w:bookmarkStart w:id="0" w:name="__DdeLink__9373_3361466833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Аватар Изначально Вышестоящей Метагалактической Цивилизации Изначально Вышестоящего Отца 4029 ИВР, ИВАС Саввы Святы</w:t>
      </w:r>
      <w:bookmarkEnd w:id="0"/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, Прокофьева Татьяна;</w:t>
      </w:r>
    </w:p>
    <w:p>
      <w:pPr>
        <w:pStyle w:val="Normal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color w:val="000000"/>
          <w:sz w:val="20"/>
          <w:szCs w:val="20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Владычица ИД Синтеза Частностей Изначально Вышестоящего Отца 4029 ИВР ИВ АС Наума Софьи, Посвящённая Савельева Мила.</w:t>
      </w:r>
    </w:p>
    <w:sectPr>
      <w:headerReference w:type="default" r:id="rId2"/>
      <w:type w:val="nextPage"/>
      <w:pgSz w:w="11906" w:h="16838"/>
      <w:pgMar w:left="1134" w:right="1127" w:header="851" w:top="136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>89 /</w:t>
    </w:r>
    <w:r>
      <w:rPr>
        <w:rFonts w:cs="Times New Roman" w:ascii="Times New Roman" w:hAnsi="Times New Roman"/>
        <w:b/>
        <w:bCs/>
        <w:color w:val="9900FF"/>
        <w:sz w:val="20"/>
        <w:szCs w:val="20"/>
        <w:u w:val="double"/>
        <w:lang w:val="ru-RU"/>
      </w:rPr>
      <w:t xml:space="preserve"> 3 Ипостасный Синтез ИВО</w:t>
    </w: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 xml:space="preserve">,      ИВДИВО 4029 ИВР, Крым      2-3 декабря 2017 г.      Виталий Сердюк </w:t>
    </w:r>
    <w:r>
      <w:rPr>
        <w:rFonts w:cs="Times New Roman" w:ascii="Times New Roman" w:hAnsi="Times New Roman"/>
        <w:b/>
        <w:bCs/>
        <w:color w:val="666666"/>
        <w:sz w:val="20"/>
        <w:szCs w:val="20"/>
        <w:u w:val="none"/>
        <w:lang w:val="ru-RU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29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2d7653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2d765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547b8"/>
    <w:pPr>
      <w:spacing w:before="0" w:after="200"/>
      <w:ind w:left="720" w:hanging="0"/>
      <w:contextualSpacing/>
    </w:pPr>
    <w:rPr/>
  </w:style>
  <w:style w:type="paragraph" w:styleId="Style18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C7CC-FE94-4AAA-A0F8-5856EF32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Application>LibreOffice/5.4.1.2$Windows_x86 LibreOffice_project/ea7cb86e6eeb2bf3a5af73a8f7777ac570321527</Application>
  <Pages>3</Pages>
  <Words>1186</Words>
  <Characters>7839</Characters>
  <CharactersWithSpaces>9028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2017-12-07T08:41:00Z</dcterms:created>
  <dc:creator>Admin</dc:creator>
  <dc:description/>
  <dc:language>ru-RU</dc:language>
  <cp:lastModifiedBy/>
  <dcterms:modified xsi:type="dcterms:W3CDTF">2017-12-18T23:00:14Z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